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60" w:rsidRPr="00A85160" w:rsidRDefault="00A85160" w:rsidP="00A85160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A85160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A85160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"C:\\Users\\User\\Desktop\\media\\image18.jpeg" \* MERGEFORMATINET </w:instrText>
      </w:r>
      <w:r w:rsidRPr="00A85160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A85160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35pt;height:831.1pt">
            <v:imagedata r:id="rId7" r:href="rId8"/>
          </v:shape>
        </w:pict>
      </w:r>
      <w:r w:rsidRPr="00A85160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85160" w:rsidRDefault="00A85160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Default="00A005EE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  <w:bookmarkStart w:id="0" w:name="_GoBack"/>
      <w:bookmarkEnd w:id="0"/>
    </w:p>
    <w:p w:rsidR="00A005EE" w:rsidRDefault="00A005EE" w:rsidP="00A005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Default="00A005EE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>1.1. Нас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оящее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об организации питания обучающихся (далее – Положение) разработано для 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(далее – Учреждение)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стать</w:t>
      </w:r>
      <w:r w:rsidR="00173F35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 xml:space="preserve"> 37</w:t>
      </w:r>
      <w:r w:rsidR="00173F35">
        <w:rPr>
          <w:rFonts w:ascii="Times New Roman" w:hAnsi="Times New Roman" w:cs="Times New Roman"/>
          <w:sz w:val="24"/>
          <w:szCs w:val="24"/>
          <w:lang w:eastAsia="ru-RU"/>
        </w:rPr>
        <w:t xml:space="preserve"> «Организации питания обучающихся»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>, Федерального закона от 29.12.2012 № 273-ФЗ «Об образовании в Российской Федерации»</w:t>
      </w:r>
      <w:r w:rsidR="00173F35">
        <w:rPr>
          <w:rFonts w:ascii="Times New Roman" w:hAnsi="Times New Roman" w:cs="Times New Roman"/>
          <w:sz w:val="24"/>
          <w:szCs w:val="24"/>
          <w:lang w:eastAsia="ru-RU"/>
        </w:rPr>
        <w:t xml:space="preserve"> с изменениями от 24 марта 2021 года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73F35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правилами и нормами СанПиН 2.3/2.4.3590-20 «Санитарно-эпидемиологические требования к организации общественного питания населения»,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="00173F35">
        <w:rPr>
          <w:rFonts w:ascii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="00173F35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№ 213н и </w:t>
      </w:r>
      <w:proofErr w:type="spellStart"/>
      <w:r w:rsidR="00173F35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3F35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№ 178 от 11.03.2012г. «Об утверждении методических рекомендаций по организации питания обучающихся и воспитанников образовательных учреждений»</w:t>
      </w:r>
      <w:r w:rsidR="006618A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r w:rsidR="006618AB">
        <w:rPr>
          <w:rFonts w:ascii="Times New Roman" w:hAnsi="Times New Roman" w:cs="Times New Roman"/>
          <w:sz w:val="24"/>
          <w:szCs w:val="24"/>
          <w:lang w:eastAsia="ru-RU"/>
        </w:rPr>
        <w:t xml:space="preserve">№ 29-ФЗ от 02.01.2000г. «О качестве и безопасности пищевых продуктов», </w:t>
      </w:r>
      <w:r w:rsidR="00664471">
        <w:rPr>
          <w:rFonts w:ascii="Times New Roman" w:hAnsi="Times New Roman" w:cs="Times New Roman"/>
          <w:sz w:val="24"/>
          <w:szCs w:val="24"/>
          <w:lang w:eastAsia="ru-RU"/>
        </w:rPr>
        <w:t>Уставом Учреждения.</w:t>
      </w:r>
    </w:p>
    <w:p w:rsidR="00664471" w:rsidRDefault="00664471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организации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питания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474108" w:rsidRDefault="00474108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1.3. Действие настоящего Положения распространяется на всех обучающихся Учреждения.</w:t>
      </w:r>
    </w:p>
    <w:p w:rsidR="00474108" w:rsidRDefault="00474108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4108" w:rsidRDefault="00474108" w:rsidP="004741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41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ОРГАНИЗАЦИОННЫЕ ПРИНЦИПЫ И ТРЕБОВАНИЯ </w:t>
      </w:r>
    </w:p>
    <w:p w:rsidR="00474108" w:rsidRDefault="00474108" w:rsidP="004741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4108">
        <w:rPr>
          <w:rFonts w:ascii="Times New Roman" w:hAnsi="Times New Roman" w:cs="Times New Roman"/>
          <w:b/>
          <w:sz w:val="24"/>
          <w:szCs w:val="24"/>
          <w:lang w:eastAsia="ru-RU"/>
        </w:rPr>
        <w:t>К ОРГАНИЗАЦИИ ПИТАНИЯ</w:t>
      </w:r>
    </w:p>
    <w:p w:rsidR="00474108" w:rsidRDefault="00474108" w:rsidP="004741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Pr="00474108" w:rsidRDefault="00474108" w:rsidP="00474108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2.1. Способ организации питания</w:t>
      </w:r>
    </w:p>
    <w:p w:rsidR="00A005EE" w:rsidRPr="00A005EE" w:rsidRDefault="00A005EE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2.1.1.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самостоятельно предоставляет питание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на базе пищеблока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Обслуживание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работниками КШП,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питания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организуют назначенные заведующим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ответственные работники из числа мед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 xml:space="preserve">ицинских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>работников, ст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 xml:space="preserve">аршего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воспитателя, воспитателей и иного персонала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2.1.2. По вопросам организации питания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взаимодействует с родителями (законными представителями)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с муниципальным управлением образования, территориальным органом </w:t>
      </w:r>
      <w:proofErr w:type="spellStart"/>
      <w:r w:rsidRPr="00A005EE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2.1.3. Питание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организуется в соответствии с требованиями СП 2.4.3648-20, СанПиН 2.3/2.4.3590-20 и другими федеральными, региональными и муниципальными нормативными актами, регламентирующими правила предоставления питания.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2.2. Режим питания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2.2.1. Питание предоставляется в дни работы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пять дней в неделю – с понедельника по пятницу включительно.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2.2.2. В случае проведения мероприятий, связанных с выходом или выездом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из здания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режим предоставления питания переводится на специальный график, утверждаемый приказом заведующего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2.3. Условия организации питания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2.3.1. В соответствии с требованиями СП 2.4.3648-20, СанПиН 2.3/2.4.3590-20 в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выделены производственные помещения для приема и хранения продуктов,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2.3.2. Для организации питания работники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ведут и используют следующие документы: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приказ об организации питания 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приказ об организации питьевого режима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меню приготавливаемых блюд;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ежедневное меню;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индивидуальное меню;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технологические карты кулинарных блюд;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ведомость контроля за рационом питания;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график смены кипяченой воды;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программу производственного контроля;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инструкцию по отбору суточных проб;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инструкцию по правилам мытья кухонной посуды;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гигиенический журнал (сотрудники);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журнал учета температурного режима в холодильном оборудовании;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журнал учета температуры и влажности в складских помещениях; </w:t>
      </w:r>
    </w:p>
    <w:p w:rsidR="00A005EE" w:rsidRPr="00A005EE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журнал санитарно-технического состояния и содержания помещений пищеблока; </w:t>
      </w:r>
    </w:p>
    <w:p w:rsidR="00474108" w:rsidRDefault="006618AB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графики дежурств;</w:t>
      </w:r>
    </w:p>
    <w:p w:rsidR="00A005EE" w:rsidRPr="00A005EE" w:rsidRDefault="006618AB" w:rsidP="0047410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абочий лист ХАССП.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2.4. Меры по улучшению организации питания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2.4.1. В целях совершенствования организации </w:t>
      </w:r>
      <w:proofErr w:type="gramStart"/>
      <w:r w:rsidRPr="00A005EE">
        <w:rPr>
          <w:rFonts w:ascii="Times New Roman" w:hAnsi="Times New Roman" w:cs="Times New Roman"/>
          <w:sz w:val="24"/>
          <w:szCs w:val="24"/>
          <w:lang w:eastAsia="ru-RU"/>
        </w:rPr>
        <w:t>питания</w:t>
      </w:r>
      <w:proofErr w:type="gramEnd"/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474108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совместно с воспитателями: </w:t>
      </w:r>
    </w:p>
    <w:p w:rsidR="00A005EE" w:rsidRPr="00A005EE" w:rsidRDefault="00474108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постоянную информационно-просветительскую работу по повышению уровня культуры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05EE" w:rsidRPr="00A005EE" w:rsidRDefault="00474108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оформляет информационные стенды, посвященные вопросам формирования культуры питания; </w:t>
      </w:r>
    </w:p>
    <w:p w:rsidR="00A005EE" w:rsidRPr="00A005EE" w:rsidRDefault="00474108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 с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 </w:t>
      </w:r>
    </w:p>
    <w:p w:rsidR="00A005EE" w:rsidRPr="00A005EE" w:rsidRDefault="00474108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содействует созданию системы общественного информирования и общественной экспертизы организации питания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широкого использования потенциала управляющего и родительского совета; </w:t>
      </w:r>
    </w:p>
    <w:p w:rsidR="00A005EE" w:rsidRPr="00A005EE" w:rsidRDefault="005524ED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 мониторинг организации питания и направляет в местное управление образования сведения о показателях эффективности реализации мероприятий. </w:t>
      </w:r>
    </w:p>
    <w:p w:rsidR="005524ED" w:rsidRDefault="005524ED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Default="005524ED" w:rsidP="00552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ПРЕДОСТАВЛЕНИЯ ПРИЕМОВ ПИЩИ И ПИТЬЕВОЙ ВОДЫ ОБУЧАЮЩИМСЯ</w:t>
      </w:r>
    </w:p>
    <w:p w:rsidR="005524ED" w:rsidRPr="00A005EE" w:rsidRDefault="005524ED" w:rsidP="00552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Pr="00A005EE" w:rsidRDefault="005524ED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Обязательные приемы пищи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3.1.1. Всем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предоставляется необходимое количество обязательных приемов пищи в зависимости от продолжительности нахождения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Кратность приемов определяется по нормам, установленным приложением 12 к СанПиН 2.3/2.4.3590-20.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 работникам пищеблока накануне и уточняется на следующий день не позднее 8:30.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3.1.3. Время приема пищи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по нормам, установленным в таблице 4 приложения 10 к СанПиН 2.3/2.4.3590-20. </w:t>
      </w:r>
    </w:p>
    <w:p w:rsidR="005524ED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3.1.4.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Обучающемуся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прекращается предоставл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ение обязательных приемов пищи:</w:t>
      </w:r>
    </w:p>
    <w:p w:rsidR="005524ED" w:rsidRDefault="00A005EE" w:rsidP="005524E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на время </w:t>
      </w:r>
      <w:proofErr w:type="spellStart"/>
      <w:r w:rsidRPr="00A005EE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005EE">
        <w:rPr>
          <w:rFonts w:ascii="Times New Roman" w:hAnsi="Times New Roman" w:cs="Times New Roman"/>
          <w:sz w:val="24"/>
          <w:szCs w:val="24"/>
          <w:lang w:eastAsia="ru-RU"/>
        </w:rPr>
        <w:t>-образовательной деятельности с примен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ением дистанционных технологий;</w:t>
      </w:r>
    </w:p>
    <w:p w:rsidR="005524ED" w:rsidRDefault="00A005EE" w:rsidP="005524E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4E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смерти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5524ED">
        <w:rPr>
          <w:rFonts w:ascii="Times New Roman" w:hAnsi="Times New Roman" w:cs="Times New Roman"/>
          <w:sz w:val="24"/>
          <w:szCs w:val="24"/>
          <w:lang w:eastAsia="ru-RU"/>
        </w:rPr>
        <w:t xml:space="preserve"> (признания его судом в установленном порядке безвестно отсутст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вующим или объявления умершим);</w:t>
      </w:r>
    </w:p>
    <w:p w:rsidR="00A005EE" w:rsidRPr="005524ED" w:rsidRDefault="00A005EE" w:rsidP="005524E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4ED">
        <w:rPr>
          <w:rFonts w:ascii="Times New Roman" w:hAnsi="Times New Roman" w:cs="Times New Roman"/>
          <w:sz w:val="24"/>
          <w:szCs w:val="24"/>
          <w:lang w:eastAsia="ru-RU"/>
        </w:rPr>
        <w:t xml:space="preserve">при переводе или отчислении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5524ED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Учреждения.</w:t>
      </w:r>
      <w:r w:rsidRPr="005524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5524ED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3.2.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Питьевой режим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3.2.1. Питьевой режим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двумя способами: кипяченой и расфасованной в бутылки водой. 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3.2.2. Свободный доступ к питьевой воде обеспечивается в течение всего </w:t>
      </w:r>
      <w:proofErr w:type="gramStart"/>
      <w:r w:rsidRPr="00A005EE">
        <w:rPr>
          <w:rFonts w:ascii="Times New Roman" w:hAnsi="Times New Roman" w:cs="Times New Roman"/>
          <w:sz w:val="24"/>
          <w:szCs w:val="24"/>
          <w:lang w:eastAsia="ru-RU"/>
        </w:rPr>
        <w:t>времени  пребывания</w:t>
      </w:r>
      <w:proofErr w:type="gramEnd"/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5524ED"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3.2.3. При организации питьевого режима соблюдаются правила и нормативы, установленные СанПиН 2.3/2.4.3590-20. </w:t>
      </w:r>
    </w:p>
    <w:p w:rsidR="005524ED" w:rsidRDefault="005524ED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4ED" w:rsidRDefault="005524ED" w:rsidP="005524E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ФИНАНСОВОЕ ОБЕСПЕЧЕНИЕ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E0BCC" w:rsidRPr="000E0BCC" w:rsidRDefault="005524ED" w:rsidP="000E0BC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4.1.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Источники и порядок определения стоимости организации питания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4.1.1. Финансирование питания </w:t>
      </w:r>
      <w:r w:rsidR="004E1FD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за счет: </w:t>
      </w: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родительская плата); </w:t>
      </w: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бюджетных ассигнований областного и муниципального бюджета; </w:t>
      </w:r>
    </w:p>
    <w:p w:rsid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внебюджетных источников – добровольных пожертвований от юридических и физических лиц, спонсорских средств. </w:t>
      </w:r>
    </w:p>
    <w:p w:rsidR="000E0BCC" w:rsidRPr="00A005EE" w:rsidRDefault="000E0BCC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05EE" w:rsidRPr="00A005EE" w:rsidRDefault="004E1FD0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за счет средств родительской платы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4.2.1. Предоставление питания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родительской платы осуществляется в рамках средств, взимаемых с родителей (законных представителей)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за присмотр и уход за детьми в детском саду.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4.2.2. Заведующий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издает приказ, которым утверждает список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>, имеющих право на обеспечение питанием за счет средств родителей (законных представителей)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4.2.3. Списки детей для получения питания за счет средств родителей (законных представителей)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формирует два раза в год (на 1 сентября и 1 января) и ежемесячно корректирует ответственный за организацию питания при наличии: </w:t>
      </w:r>
    </w:p>
    <w:p w:rsidR="004E065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поступивших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обучающихся;</w:t>
      </w:r>
    </w:p>
    <w:p w:rsidR="00A005EE" w:rsidRPr="00A005EE" w:rsidRDefault="004E065E" w:rsidP="004E06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обучающихся.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4.2.4. Начисление родительской платы производится на основании табеля посещаемости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4.2.5. О непосещении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сообщить воспитателю. Сообщение должно поступить заблаговременно, то есть до наступления </w:t>
      </w:r>
      <w:proofErr w:type="gramStart"/>
      <w:r w:rsidRPr="00A005EE">
        <w:rPr>
          <w:rFonts w:ascii="Times New Roman" w:hAnsi="Times New Roman" w:cs="Times New Roman"/>
          <w:sz w:val="24"/>
          <w:szCs w:val="24"/>
          <w:lang w:eastAsia="ru-RU"/>
        </w:rPr>
        <w:t>дня отсутствия</w:t>
      </w:r>
      <w:proofErr w:type="gramEnd"/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4.2.6. При отсутствии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E0BCC" w:rsidRPr="00A005EE" w:rsidRDefault="000E0BCC" w:rsidP="007A278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4.3.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за счет бюджетных ассигнований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областного и муниципального бюджета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4.3.1. Обеспечение питанием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бюджетных ассигнований бюджета городского округа город Октябрьский Республики Башкортостан области осуществляется в случаях, установленных органами государственной власти,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за счет бюджетных ассигнований муниципального бюджета – органом местного самоуправления.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4.3.2. Порядок расходования бюджетных ассигнований осуществляется в соответствии с требованиями нормативных актов органов власти. </w:t>
      </w:r>
    </w:p>
    <w:p w:rsidR="000E0BCC" w:rsidRDefault="000E0BCC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A005EE"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за счет внебюджетных средств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4.4.1. Внебюджетные средства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Учреждение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направляет на обеспечение питанием всех категорий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E065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E065E" w:rsidRDefault="004E065E" w:rsidP="004E0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МЕРЫ СОЦИАЛЬНОЙ ПОДДЕРЖКИ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5.1. Компенсация родительской платы за питание предоставляется родителям (законным представителям) всех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Размер компенсации родительской платы зависит от количества детей в семье и составляет: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на первого ребенка – 20 процентов;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второго ребенка – 50 процентов;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третьего и последующих детей – 70 процентов.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5.2. Основанием для получения родителями (законными представителями)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компенсационных выплат является предоставление документов: </w:t>
      </w: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заявления одного из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составленного по форме, установленной в приложении № 2 к настоящему Положению; </w:t>
      </w: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копий свидетельств о рождении всех детей в семье; </w:t>
      </w:r>
    </w:p>
    <w:p w:rsidR="00A005EE" w:rsidRPr="00A005EE" w:rsidRDefault="004E065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копий документов, подтверждающих законное представительство ребенка.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5.3.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При возникновении права на обеспечение льготным питанием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заявление родителей (законных представителей) рассматривается в течение трех дней со дня регистрации заявления.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5.4.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Списки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поставленных на льготное питание, утверждаются приказом заведующего </w:t>
      </w:r>
      <w:r w:rsidR="004E065E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В приказ могут вноситься изменения в связи с подачей новых заявлений и утратой льготы. 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5.5.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возникновения причин для досрочного прекращения предоставления льготного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издает приказ об исключении ребенка из списков детей, питающихся льготно, с указанием этих причин.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20941" w:rsidRDefault="00B20941" w:rsidP="00B209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ОБЯЗАННОСТИ УЧАСТНИКОВ ОБРАЗОВАТЕЛЬНЫХ ОТНОШЕНИЙ </w:t>
      </w:r>
    </w:p>
    <w:p w:rsidR="00B20941" w:rsidRDefault="00B20941" w:rsidP="00B209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 ОРГАНИЗАЦИИ ПИТАНИЯ</w:t>
      </w:r>
    </w:p>
    <w:p w:rsidR="00A005EE" w:rsidRPr="00A005EE" w:rsidRDefault="00A005EE" w:rsidP="00B2094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6.1. Заведующий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издает приказ о предоставлении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несет ответственность за организацию </w:t>
      </w:r>
      <w:proofErr w:type="gramStart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питания</w:t>
      </w:r>
      <w:proofErr w:type="gramEnd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и настоящим Положением;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 принятие локальных актов, предусмотренных настоящим Положением;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назначает из числа работников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ответственных за организацию питания и закрепляет их обязанности;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 рассмотрение вопросов </w:t>
      </w:r>
      <w:proofErr w:type="gramStart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организации питания</w:t>
      </w:r>
      <w:proofErr w:type="gramEnd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на родительских собраниях, заседаниях управляющего совета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за питанием осуществляет обязанности, установленные приказом заведующего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20941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6.3.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Заведующ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ий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по хозяйственной части: </w:t>
      </w:r>
    </w:p>
    <w:p w:rsidR="00A005EE" w:rsidRPr="00A005EE" w:rsidRDefault="00B20941" w:rsidP="00B209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обеспечивает своевременную организацию ремонта технологического, механического и холо</w:t>
      </w:r>
      <w:r>
        <w:rPr>
          <w:rFonts w:ascii="Times New Roman" w:hAnsi="Times New Roman" w:cs="Times New Roman"/>
          <w:sz w:val="24"/>
          <w:szCs w:val="24"/>
          <w:lang w:eastAsia="ru-RU"/>
        </w:rPr>
        <w:t>дильного оборудования пищеблока.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6.4.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Работники пищеблока: </w:t>
      </w:r>
    </w:p>
    <w:p w:rsidR="00B20941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выполняют обязанности в рамках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должностной инструкции;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вправе вносить предложения по улучшению организации питания. </w:t>
      </w:r>
    </w:p>
    <w:p w:rsidR="00B20941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6.5. Воспитатели: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представляют старшей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мед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ицинской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сестре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заявку об организации </w:t>
      </w:r>
      <w:proofErr w:type="gramStart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питания</w:t>
      </w:r>
      <w:proofErr w:type="gramEnd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на следующий день. В заявке обязательно указывается фактическое количество питающихся;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уточняют представленную накануне заявку об организации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ведут ежедневный табель учета полученных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приемов пищи;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не реже чем один раз в неделю представляют ответственному за организацию </w:t>
      </w:r>
      <w:proofErr w:type="gramStart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питания  данные</w:t>
      </w:r>
      <w:proofErr w:type="gramEnd"/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 ко</w:t>
      </w:r>
      <w:r>
        <w:rPr>
          <w:rFonts w:ascii="Times New Roman" w:hAnsi="Times New Roman" w:cs="Times New Roman"/>
          <w:sz w:val="24"/>
          <w:szCs w:val="24"/>
          <w:lang w:eastAsia="ru-RU"/>
        </w:rPr>
        <w:t>личестве фактически полученных обучающимися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приемов пищи;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осуществляют в части своей компетенции мониторинг организации питания; </w:t>
      </w:r>
    </w:p>
    <w:p w:rsidR="00A005EE" w:rsidRPr="00A005EE" w:rsidRDefault="00B20941" w:rsidP="00B209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обучающихся.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20941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6.6. Родители (законные представители)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 Symbol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представляют подтверждающие документы в случае, если ребенок относится к льготной категории детей; 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сообщают представителю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 болезни ребенка или его временном отсутствии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 и других ограничениях; </w:t>
      </w:r>
    </w:p>
    <w:p w:rsidR="00B20941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>ведут разъяснительную работу со своими детьми по привитию им навыков здорового обра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за жизни и правильного питания;</w:t>
      </w:r>
    </w:p>
    <w:p w:rsidR="00A005EE" w:rsidRPr="00A005EE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005EE"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вносят предложения по улучшению организации 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обучающихся.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20941" w:rsidRDefault="00B20941" w:rsidP="00B209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КОНТРОЛЬ ЗА ОРГАНИЗАЦИЕЙ ПИТАНИЯ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заведующим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005EE" w:rsidRPr="00A005EE" w:rsidRDefault="00A005EE" w:rsidP="00B209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20941" w:rsidRDefault="00B20941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20941" w:rsidRDefault="00B20941" w:rsidP="00B209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8. ОТВЕТСТВЕННОСТЬ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8.1. Все работники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отвечающие за организацию питания, несут ответственность за вред, причиненный здоровью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связанный с неисполнением или ненадлежащим исполнением должностных обязанностей.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8.2. Родители (законные представители)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несут предусмотренную действующим законодательством ответственность за не уведомление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 о наступлении обстоятельств, лишающих их права на получение компенсации на питание ребенка. </w:t>
      </w:r>
    </w:p>
    <w:p w:rsidR="00A005EE" w:rsidRPr="00A005EE" w:rsidRDefault="00A005EE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8.3. Работники </w:t>
      </w:r>
      <w:r w:rsidR="00B20941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A005EE">
        <w:rPr>
          <w:rFonts w:ascii="Times New Roman" w:hAnsi="Times New Roman" w:cs="Times New Roman"/>
          <w:sz w:val="24"/>
          <w:szCs w:val="24"/>
          <w:lang w:eastAsia="ru-RU"/>
        </w:rPr>
        <w:t xml:space="preserve">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 </w:t>
      </w:r>
    </w:p>
    <w:p w:rsidR="006618AB" w:rsidRDefault="006618AB" w:rsidP="006618AB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</w:p>
    <w:p w:rsidR="006618AB" w:rsidRPr="0076572B" w:rsidRDefault="006618AB" w:rsidP="006618AB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9</w:t>
      </w:r>
      <w:r w:rsidRPr="0076572B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. ЗАКЛЮЧИТЕЛЬНЫЕ ПОЛОЖЕНИЯ</w:t>
      </w:r>
    </w:p>
    <w:p w:rsidR="006618AB" w:rsidRPr="0076572B" w:rsidRDefault="006618AB" w:rsidP="006618A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</w:p>
    <w:p w:rsidR="006618AB" w:rsidRPr="006618AB" w:rsidRDefault="006618AB" w:rsidP="006618AB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65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Настоящее </w:t>
      </w:r>
      <w:hyperlink r:id="rId9" w:history="1">
        <w:r w:rsidRPr="007657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hAnsi="Times New Roman" w:cs="Times New Roman"/>
            <w:b/>
            <w:sz w:val="24"/>
            <w:szCs w:val="24"/>
            <w:lang w:eastAsia="ru-RU"/>
          </w:rPr>
          <w:t>о</w:t>
        </w:r>
        <w:r w:rsidRPr="006618A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б организации </w:t>
        </w:r>
        <w:proofErr w:type="gramStart"/>
        <w:r w:rsidRPr="006618AB">
          <w:rPr>
            <w:rFonts w:ascii="Times New Roman" w:hAnsi="Times New Roman" w:cs="Times New Roman"/>
            <w:sz w:val="24"/>
            <w:szCs w:val="24"/>
            <w:lang w:eastAsia="ru-RU"/>
          </w:rPr>
          <w:t>питания</w:t>
        </w:r>
        <w:proofErr w:type="gramEnd"/>
        <w:r w:rsidRPr="006618A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обучающихся</w:t>
        </w:r>
        <w:r w:rsidRPr="0076572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765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локальным нормативным актом Учреждения, принимается на </w:t>
      </w:r>
      <w:r w:rsidR="00BB5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765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согласуется</w:t>
      </w:r>
      <w:r w:rsidRPr="00765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Советом родителей и утверждается (либо вводится в действие) приказом заведующего Учреждения.</w:t>
      </w:r>
    </w:p>
    <w:p w:rsidR="006618AB" w:rsidRDefault="006618AB" w:rsidP="006618AB">
      <w:pPr>
        <w:spacing w:after="0" w:line="240" w:lineRule="auto"/>
        <w:ind w:right="3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</w:t>
      </w:r>
      <w:r w:rsidRPr="0076572B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618AB" w:rsidRPr="0076572B" w:rsidRDefault="006618AB" w:rsidP="006618A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9</w:t>
      </w:r>
      <w:r w:rsidRPr="0076572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Pr="0076572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9</w:t>
      </w:r>
      <w:r w:rsidRPr="0076572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.1. настоящего Положения.</w:t>
      </w:r>
    </w:p>
    <w:p w:rsidR="006618AB" w:rsidRPr="0076572B" w:rsidRDefault="006618AB" w:rsidP="006618AB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9</w:t>
      </w:r>
      <w:r w:rsidRPr="0076572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</w:t>
      </w:r>
      <w:r w:rsidRPr="0076572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618AB" w:rsidRPr="000B1C12" w:rsidRDefault="006618AB" w:rsidP="006618A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A2131" w:rsidRPr="00A005EE" w:rsidRDefault="00FA2131" w:rsidP="00A005E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A2131" w:rsidRPr="00A005EE" w:rsidSect="007A2781">
      <w:headerReference w:type="default" r:id="rId10"/>
      <w:pgSz w:w="11906" w:h="16838"/>
      <w:pgMar w:top="1440" w:right="707" w:bottom="127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FD3" w:rsidRDefault="00FD6FD3" w:rsidP="007A2781">
      <w:pPr>
        <w:spacing w:after="0" w:line="240" w:lineRule="auto"/>
      </w:pPr>
      <w:r>
        <w:separator/>
      </w:r>
    </w:p>
  </w:endnote>
  <w:endnote w:type="continuationSeparator" w:id="0">
    <w:p w:rsidR="00FD6FD3" w:rsidRDefault="00FD6FD3" w:rsidP="007A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FD3" w:rsidRDefault="00FD6FD3" w:rsidP="007A2781">
      <w:pPr>
        <w:spacing w:after="0" w:line="240" w:lineRule="auto"/>
      </w:pPr>
      <w:r>
        <w:separator/>
      </w:r>
    </w:p>
  </w:footnote>
  <w:footnote w:type="continuationSeparator" w:id="0">
    <w:p w:rsidR="00FD6FD3" w:rsidRDefault="00FD6FD3" w:rsidP="007A2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2291842"/>
      <w:docPartObj>
        <w:docPartGallery w:val="Page Numbers (Top of Page)"/>
        <w:docPartUnique/>
      </w:docPartObj>
    </w:sdtPr>
    <w:sdtEndPr/>
    <w:sdtContent>
      <w:p w:rsidR="007A2781" w:rsidRDefault="007A27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160">
          <w:rPr>
            <w:noProof/>
          </w:rPr>
          <w:t>2</w:t>
        </w:r>
        <w:r>
          <w:fldChar w:fldCharType="end"/>
        </w:r>
      </w:p>
    </w:sdtContent>
  </w:sdt>
  <w:p w:rsidR="007A2781" w:rsidRDefault="007A27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319E5"/>
    <w:multiLevelType w:val="hybridMultilevel"/>
    <w:tmpl w:val="218201D0"/>
    <w:lvl w:ilvl="0" w:tplc="DFD47B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F80A2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A6D3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AE008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00342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42EB2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A6E20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6FDA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72D5FE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91867"/>
    <w:multiLevelType w:val="multilevel"/>
    <w:tmpl w:val="9B9887E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B74565"/>
    <w:multiLevelType w:val="hybridMultilevel"/>
    <w:tmpl w:val="D5721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3F098E"/>
    <w:multiLevelType w:val="hybridMultilevel"/>
    <w:tmpl w:val="947E537C"/>
    <w:lvl w:ilvl="0" w:tplc="5066EF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968D3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5CD44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92F81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05546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26B6A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4A3FD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34B36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0856F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D3537A"/>
    <w:multiLevelType w:val="hybridMultilevel"/>
    <w:tmpl w:val="745EC5DA"/>
    <w:lvl w:ilvl="0" w:tplc="F8E2B0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C46E5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E077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C6186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38D2C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36BFF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86275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6589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2CAFC2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3D5C4F"/>
    <w:multiLevelType w:val="multilevel"/>
    <w:tmpl w:val="F384C7E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A5D65"/>
    <w:multiLevelType w:val="hybridMultilevel"/>
    <w:tmpl w:val="5D202DC6"/>
    <w:lvl w:ilvl="0" w:tplc="682CE6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DE6C86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CA1CD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B2B74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C6B87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8B56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1CF92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2014E8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8A2B9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6C66CC3"/>
    <w:multiLevelType w:val="hybridMultilevel"/>
    <w:tmpl w:val="9BFA4338"/>
    <w:lvl w:ilvl="0" w:tplc="0D3297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7E66B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2AC3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A810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8CA1B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9CA8D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06282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B25132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E21E9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2"/>
    <w:rsid w:val="000E0BCC"/>
    <w:rsid w:val="00173F35"/>
    <w:rsid w:val="00175712"/>
    <w:rsid w:val="002D0B7F"/>
    <w:rsid w:val="003609A5"/>
    <w:rsid w:val="00474108"/>
    <w:rsid w:val="004E065E"/>
    <w:rsid w:val="004E1FD0"/>
    <w:rsid w:val="005524ED"/>
    <w:rsid w:val="006618AB"/>
    <w:rsid w:val="00664471"/>
    <w:rsid w:val="007A2781"/>
    <w:rsid w:val="008D6C6D"/>
    <w:rsid w:val="00A005EE"/>
    <w:rsid w:val="00A85160"/>
    <w:rsid w:val="00B20941"/>
    <w:rsid w:val="00BB517F"/>
    <w:rsid w:val="00ED762E"/>
    <w:rsid w:val="00FA2131"/>
    <w:rsid w:val="00FD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DA087-1F22-4994-8BD6-001F050D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5EE"/>
    <w:pPr>
      <w:spacing w:after="0" w:line="240" w:lineRule="auto"/>
    </w:pPr>
  </w:style>
  <w:style w:type="table" w:styleId="a4">
    <w:name w:val="Table Grid"/>
    <w:basedOn w:val="a1"/>
    <w:uiPriority w:val="39"/>
    <w:rsid w:val="00A00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2781"/>
  </w:style>
  <w:style w:type="paragraph" w:styleId="a7">
    <w:name w:val="footer"/>
    <w:basedOn w:val="a"/>
    <w:link w:val="a8"/>
    <w:uiPriority w:val="99"/>
    <w:unhideWhenUsed/>
    <w:rsid w:val="007A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2781"/>
  </w:style>
  <w:style w:type="paragraph" w:styleId="a9">
    <w:name w:val="Balloon Text"/>
    <w:basedOn w:val="a"/>
    <w:link w:val="aa"/>
    <w:uiPriority w:val="99"/>
    <w:semiHidden/>
    <w:unhideWhenUsed/>
    <w:rsid w:val="007A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2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media/image18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2021-08-27T06:52:00Z</cp:lastPrinted>
  <dcterms:created xsi:type="dcterms:W3CDTF">2021-07-21T05:54:00Z</dcterms:created>
  <dcterms:modified xsi:type="dcterms:W3CDTF">2021-09-02T11:04:00Z</dcterms:modified>
</cp:coreProperties>
</file>